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DE" w:rsidRDefault="00D06D22" w:rsidP="00D06D22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:rsidR="009728DE" w:rsidRDefault="009728D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728DE" w:rsidRPr="009728DE" w:rsidRDefault="009728DE" w:rsidP="009728DE">
      <w:pPr>
        <w:pStyle w:val="a9"/>
        <w:jc w:val="both"/>
      </w:pPr>
      <w:r w:rsidRPr="009728DE">
        <w:t>Зарегистрировано в Минюсте РФ 13 августа 2014 г.</w:t>
      </w:r>
    </w:p>
    <w:p w:rsidR="009728DE" w:rsidRPr="009728DE" w:rsidRDefault="009728DE" w:rsidP="009728DE">
      <w:pPr>
        <w:pStyle w:val="a9"/>
        <w:jc w:val="both"/>
      </w:pPr>
      <w:r w:rsidRPr="009728DE">
        <w:t>Регистрационный № 33576</w:t>
      </w:r>
    </w:p>
    <w:p w:rsidR="009728DE" w:rsidRPr="009728DE" w:rsidRDefault="009728DE" w:rsidP="009728DE">
      <w:pPr>
        <w:pStyle w:val="1"/>
        <w:jc w:val="both"/>
        <w:rPr>
          <w:rFonts w:ascii="Times New Roman" w:hAnsi="Times New Roman" w:cs="Times New Roman"/>
          <w:color w:val="auto"/>
        </w:rPr>
      </w:pPr>
      <w:r w:rsidRPr="009728DE">
        <w:rPr>
          <w:rFonts w:ascii="Times New Roman" w:hAnsi="Times New Roman" w:cs="Times New Roman"/>
          <w:color w:val="auto"/>
        </w:rPr>
        <w:t>Приказ Министерства образования и науки РФ от 16 июня 2014 г. № 658</w:t>
      </w:r>
      <w:r w:rsidRPr="009728DE">
        <w:rPr>
          <w:rFonts w:ascii="Times New Roman" w:hAnsi="Times New Roman" w:cs="Times New Roman"/>
          <w:color w:val="auto"/>
        </w:rPr>
        <w:br/>
        <w:t>“Об утверждении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образования”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В соответствии с подпунктом 5.2.73(8) Положения о Министерстве образования и науки Российской Федерации, утвержденного постановлением Правительства Российской Федерации от 3 июня 2013 г. № 466 (Собрание законодательства Российской Федерации, 2013, № 23, ст. 2923; № 33, ст. 4386; № 37, ст. 4702; 2014, № 2, ст. 126; № 6, ст. 582), приказываю: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Утвердить прилагаемый 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62"/>
        <w:gridCol w:w="3242"/>
      </w:tblGrid>
      <w:tr w:rsidR="009728DE" w:rsidRPr="009728DE" w:rsidTr="0042165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728DE" w:rsidRPr="009728DE" w:rsidRDefault="009728DE" w:rsidP="009728DE">
            <w:pPr>
              <w:pStyle w:val="a7"/>
              <w:jc w:val="both"/>
            </w:pPr>
            <w:r w:rsidRPr="009728DE">
              <w:t>Министр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9728DE" w:rsidRPr="009728DE" w:rsidRDefault="009728DE" w:rsidP="009728DE">
            <w:pPr>
              <w:pStyle w:val="a8"/>
              <w:jc w:val="both"/>
            </w:pPr>
            <w:r w:rsidRPr="009728DE">
              <w:t>Д. Ливанов</w:t>
            </w:r>
          </w:p>
        </w:tc>
      </w:tr>
    </w:tbl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Приложение</w:t>
      </w:r>
    </w:p>
    <w:p w:rsidR="009728DE" w:rsidRPr="009728DE" w:rsidRDefault="009728DE" w:rsidP="009728DE">
      <w:pPr>
        <w:pStyle w:val="1"/>
        <w:jc w:val="both"/>
        <w:rPr>
          <w:rFonts w:ascii="Times New Roman" w:hAnsi="Times New Roman" w:cs="Times New Roman"/>
          <w:color w:val="auto"/>
        </w:rPr>
      </w:pPr>
      <w:r w:rsidRPr="009728DE">
        <w:rPr>
          <w:rFonts w:ascii="Times New Roman" w:hAnsi="Times New Roman" w:cs="Times New Roman"/>
          <w:color w:val="auto"/>
        </w:rPr>
        <w:t>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 xml:space="preserve">1. </w:t>
      </w:r>
      <w:proofErr w:type="gramStart"/>
      <w:r w:rsidRPr="009728DE">
        <w:rPr>
          <w:rFonts w:ascii="Times New Roman" w:hAnsi="Times New Roman" w:cs="Times New Roman"/>
        </w:rPr>
        <w:t>Настоящий Порядок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(далее - Порядок), определяет правила проведения социально-психологического тестирования (далее - тестирование) лиц, обучающихся в общеобразовательных организациях, профессиональных образовательных организациях и образовательных организациях высшего образования (далее - соответственно обучающиеся и образовательная организация), направленного на раннее выявление немедицинского потребления наркотических средств и психотропных веществ.</w:t>
      </w:r>
      <w:proofErr w:type="gramEnd"/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 xml:space="preserve">2. Тестирование обучающихся, достигших возраста пятнадцати лет, проводится при наличии их информированных согласий в письменной форме об участии в тестировании (далее - информированное согласие). Тестирование обучающихся, не достигших возраста пятнадцати лет, </w:t>
      </w:r>
      <w:r w:rsidRPr="009728DE">
        <w:rPr>
          <w:rFonts w:ascii="Times New Roman" w:hAnsi="Times New Roman" w:cs="Times New Roman"/>
        </w:rPr>
        <w:lastRenderedPageBreak/>
        <w:t>проводится при наличии информированного согласия одного из родителей или иного законного представителя.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3. Тестирование осуществляется в соответствии с распорядительным актом руководителя образовательной организации, проводящей тестирование.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4. Для проведения тестирования руководитель образовательной организации, проводящей тестирование: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организует получение от обучающихся либо от их родителей или иных законных представителей информированных согласий;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утверждает поименные списки обучающихся, составленные по итогам получения от обучающихся либо от их родителей или иных законных представителей информированных согласий;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создает комиссию, обеспечивающую организационно-техническое сопровождение тестирования (далее - Комиссия), и утверждает ее состав из числа работников образовательной организации;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утверждает расписание тестирования по классам (группам) и кабинетам (аудиториям);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обеспечивает соблюдение конфиденциальности при проведении тестирования и хранении результатов тестирования.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5. При проведении тестирования в каждой аудитории присутствует член Комиссии.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6. При проведении тестирования допускается присутствие в аудитории в качестве наблюдателей родителей (законных представителей) обучающихся, участвующих в тестировании.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7. Перед началом проведения тестирования члены Комиссии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8. С целью обеспечения конфиденциальности результатов тестирования во время его проведения не допускается свободное общение между обучающимися, участвующими в тестировании, перемещение по аудитории.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9. По завершении тестирования члены Комиссии собирают результаты тестирования, которые группируются по возрасту обучающихся (не достигших возраста пятнадцати лет; достигших возраста пятнадцати лет), и упаковываются членами Комиссии в пакеты. На лицевой стороне пакетов с результатами тестирования указывается: наименование образовательной организации, проводящей тестирование, ее местонахождение; возраст и количество обучающихся, принявших участие в тестировании; дата и время проведения, тестирования; ставятся подписи всех членов Комиссии с расшифровкой фамилии, имени и отчества.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10. Руководитель образовательной организации, проводящей тестирование, в трехдневный срок с момента проведения тестирования обеспечивает направление акта передачи результатов тестирования в орган исполнительной власти субъекта Российской Федерации, осуществляющий государственное управление в сфере образования, на территории которого находится образовательная организация, проводящая тестирование.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Руководитель образовательной организации, проводящей тестирование, обеспечивает хранение в течение года информированных согласий в условиях, гарантирующих конфиденциальность и невозможность несанкционированного доступа к ним.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lastRenderedPageBreak/>
        <w:t>11. В целях проведения тестирования органам исполнительной власти субъектов Российской Федерации, осуществляющим государственное управление в сфере образования, рекомендовано: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формирование календарного плана проведения тестирования расположенными на их территории образовательными организациями;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взаимодействие с образовательными организациями, проводящими тестирование, по приему результатов тестирования;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определение мест хранения результатов тестирования и соблюдение конфиденциальности при их хранении и использовании;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r w:rsidRPr="009728DE">
        <w:rPr>
          <w:rFonts w:ascii="Times New Roman" w:hAnsi="Times New Roman" w:cs="Times New Roman"/>
        </w:rPr>
        <w:t>выполнение обработки и анализ результатов тестирования в период до тридцати календарных дней с момента их получения от образовательных организаций, проводящих тестирование;</w:t>
      </w:r>
    </w:p>
    <w:p w:rsidR="009728DE" w:rsidRPr="009728DE" w:rsidRDefault="009728DE" w:rsidP="009728DE">
      <w:pPr>
        <w:jc w:val="both"/>
        <w:rPr>
          <w:rFonts w:ascii="Times New Roman" w:hAnsi="Times New Roman" w:cs="Times New Roman"/>
        </w:rPr>
      </w:pPr>
      <w:proofErr w:type="gramStart"/>
      <w:r w:rsidRPr="009728DE">
        <w:rPr>
          <w:rFonts w:ascii="Times New Roman" w:hAnsi="Times New Roman" w:cs="Times New Roman"/>
        </w:rPr>
        <w:t>составление акта результатов тестирования с указанием образовательных организаций, принявших участие в нем (с информацией об адресах образовательных организаций, количестве участников тестирования, их возрасте и классе), его передачу в орган государственной власти субъекта Российской Федерации в сфере охраны здоровья для планирования дополнительных мер по профилактике немедицинского потребления обучающимися наркотических средств и психотропных веществ.</w:t>
      </w:r>
      <w:proofErr w:type="gramEnd"/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87CBE" w:rsidRDefault="00987CBE" w:rsidP="009728DE">
      <w:pPr>
        <w:pStyle w:val="a3"/>
        <w:spacing w:before="0"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7CBE" w:rsidSect="00FD67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AF" w:rsidRDefault="00D354AF" w:rsidP="00B6002C">
      <w:pPr>
        <w:spacing w:after="0" w:line="240" w:lineRule="auto"/>
      </w:pPr>
      <w:r>
        <w:separator/>
      </w:r>
    </w:p>
  </w:endnote>
  <w:endnote w:type="continuationSeparator" w:id="0">
    <w:p w:rsidR="00D354AF" w:rsidRDefault="00D354AF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AF" w:rsidRDefault="00D354AF" w:rsidP="00B6002C">
      <w:pPr>
        <w:spacing w:after="0" w:line="240" w:lineRule="auto"/>
      </w:pPr>
      <w:r>
        <w:separator/>
      </w:r>
    </w:p>
  </w:footnote>
  <w:footnote w:type="continuationSeparator" w:id="0">
    <w:p w:rsidR="00D354AF" w:rsidRDefault="00D354AF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344"/>
      <w:docPartObj>
        <w:docPartGallery w:val="Page Numbers (Top of Page)"/>
        <w:docPartUnique/>
      </w:docPartObj>
    </w:sdtPr>
    <w:sdtEndPr/>
    <w:sdtContent>
      <w:p w:rsidR="00B6002C" w:rsidRDefault="00464D2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D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002C" w:rsidRDefault="00B600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4D29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87CBE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6D22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54AF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B0838"/>
    <w:rsid w:val="00EB32B4"/>
    <w:rsid w:val="00EB428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semiHidden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04E7D-8330-4D53-8574-4681C723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47</cp:revision>
  <cp:lastPrinted>2015-10-20T03:10:00Z</cp:lastPrinted>
  <dcterms:created xsi:type="dcterms:W3CDTF">2015-05-07T03:16:00Z</dcterms:created>
  <dcterms:modified xsi:type="dcterms:W3CDTF">2015-10-20T03:11:00Z</dcterms:modified>
</cp:coreProperties>
</file>